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1D" w:rsidRPr="004B2863" w:rsidRDefault="00083F1D" w:rsidP="004B2863">
      <w:pPr>
        <w:widowControl/>
        <w:spacing w:line="360" w:lineRule="atLeas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B28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</w:t>
      </w:r>
      <w:r w:rsidR="008316E0" w:rsidRPr="004B28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</w:t>
      </w:r>
      <w:r w:rsidRPr="004B28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：化学仿制药注射剂注册生产现场检查计划</w:t>
      </w:r>
    </w:p>
    <w:p w:rsidR="004B2863" w:rsidRPr="004B2863" w:rsidRDefault="004B2863" w:rsidP="004B2863">
      <w:pPr>
        <w:widowControl/>
        <w:spacing w:line="360" w:lineRule="atLeast"/>
        <w:ind w:firstLine="828"/>
        <w:rPr>
          <w:rFonts w:ascii="&amp;quot" w:eastAsia="宋体" w:hAnsi="&amp;quot" w:cs="宋体" w:hint="eastAsia"/>
          <w:color w:val="000000"/>
          <w:kern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1701"/>
        <w:gridCol w:w="2410"/>
        <w:gridCol w:w="2551"/>
        <w:gridCol w:w="2268"/>
        <w:gridCol w:w="1985"/>
        <w:gridCol w:w="2343"/>
      </w:tblGrid>
      <w:tr w:rsidR="00083F1D" w:rsidRPr="004B2863" w:rsidTr="006B6584">
        <w:tc>
          <w:tcPr>
            <w:tcW w:w="817" w:type="dxa"/>
            <w:vAlign w:val="center"/>
          </w:tcPr>
          <w:p w:rsidR="00083F1D" w:rsidRPr="004B2863" w:rsidRDefault="00083F1D" w:rsidP="004B2863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4B2863">
              <w:rPr>
                <w:rFonts w:ascii="仿宋_GB2312" w:eastAsia="仿宋_GB2312" w:hAnsi="宋体" w:hint="eastAsia"/>
                <w:sz w:val="24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083F1D" w:rsidRPr="004B2863" w:rsidRDefault="00083F1D" w:rsidP="004B2863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4B2863">
              <w:rPr>
                <w:rFonts w:ascii="仿宋_GB2312" w:eastAsia="仿宋_GB2312" w:hAnsi="宋体" w:hint="eastAsia"/>
                <w:sz w:val="24"/>
                <w:szCs w:val="21"/>
              </w:rPr>
              <w:t>受理号</w:t>
            </w:r>
          </w:p>
        </w:tc>
        <w:tc>
          <w:tcPr>
            <w:tcW w:w="2410" w:type="dxa"/>
            <w:vAlign w:val="center"/>
          </w:tcPr>
          <w:p w:rsidR="00083F1D" w:rsidRPr="004B2863" w:rsidRDefault="00083F1D" w:rsidP="004B2863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4B2863">
              <w:rPr>
                <w:rFonts w:ascii="仿宋_GB2312" w:eastAsia="仿宋_GB2312" w:hAnsi="宋体" w:hint="eastAsia"/>
                <w:sz w:val="24"/>
                <w:szCs w:val="21"/>
              </w:rPr>
              <w:t>申报单位</w:t>
            </w:r>
          </w:p>
        </w:tc>
        <w:tc>
          <w:tcPr>
            <w:tcW w:w="2551" w:type="dxa"/>
            <w:vAlign w:val="center"/>
          </w:tcPr>
          <w:p w:rsidR="00083F1D" w:rsidRPr="004B2863" w:rsidRDefault="00083F1D" w:rsidP="004B2863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4B2863">
              <w:rPr>
                <w:rFonts w:ascii="仿宋_GB2312" w:eastAsia="仿宋_GB2312" w:hAnsi="宋体" w:hint="eastAsia"/>
                <w:sz w:val="24"/>
                <w:szCs w:val="21"/>
              </w:rPr>
              <w:t>申请生产单位</w:t>
            </w:r>
          </w:p>
        </w:tc>
        <w:tc>
          <w:tcPr>
            <w:tcW w:w="2268" w:type="dxa"/>
            <w:vAlign w:val="center"/>
          </w:tcPr>
          <w:p w:rsidR="00083F1D" w:rsidRPr="004B2863" w:rsidRDefault="00083F1D" w:rsidP="004B2863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4B2863">
              <w:rPr>
                <w:rFonts w:ascii="仿宋_GB2312" w:eastAsia="仿宋_GB2312" w:hAnsi="宋体" w:hint="eastAsia"/>
                <w:sz w:val="24"/>
                <w:szCs w:val="21"/>
              </w:rPr>
              <w:t>品种名称</w:t>
            </w:r>
          </w:p>
        </w:tc>
        <w:tc>
          <w:tcPr>
            <w:tcW w:w="1985" w:type="dxa"/>
            <w:vAlign w:val="center"/>
          </w:tcPr>
          <w:p w:rsidR="00083F1D" w:rsidRPr="004B2863" w:rsidRDefault="00083F1D" w:rsidP="004B2863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4B2863">
              <w:rPr>
                <w:rFonts w:ascii="仿宋_GB2312" w:eastAsia="仿宋_GB2312" w:hAnsi="宋体" w:hint="eastAsia"/>
                <w:sz w:val="24"/>
                <w:szCs w:val="21"/>
              </w:rPr>
              <w:t>规格</w:t>
            </w:r>
          </w:p>
        </w:tc>
        <w:tc>
          <w:tcPr>
            <w:tcW w:w="2343" w:type="dxa"/>
            <w:vAlign w:val="center"/>
          </w:tcPr>
          <w:p w:rsidR="00083F1D" w:rsidRPr="004B2863" w:rsidRDefault="00083F1D" w:rsidP="004B2863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4B2863">
              <w:rPr>
                <w:rFonts w:ascii="仿宋_GB2312" w:eastAsia="仿宋_GB2312" w:hAnsi="宋体" w:hint="eastAsia"/>
                <w:sz w:val="24"/>
                <w:szCs w:val="21"/>
              </w:rPr>
              <w:t>计划检查时间</w:t>
            </w:r>
          </w:p>
        </w:tc>
      </w:tr>
      <w:tr w:rsidR="00083F1D" w:rsidRPr="004B2863" w:rsidTr="006B6584">
        <w:tc>
          <w:tcPr>
            <w:tcW w:w="817" w:type="dxa"/>
            <w:vAlign w:val="center"/>
          </w:tcPr>
          <w:p w:rsidR="00083F1D" w:rsidRPr="004B2863" w:rsidRDefault="00083F1D" w:rsidP="004B2863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4B2863">
              <w:rPr>
                <w:rFonts w:ascii="仿宋_GB2312" w:eastAsia="仿宋_GB2312" w:hAnsi="宋体" w:hint="eastAsia"/>
                <w:sz w:val="24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083F1D" w:rsidRPr="004B2863" w:rsidRDefault="008448A0" w:rsidP="007C486C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8448A0">
              <w:rPr>
                <w:rFonts w:ascii="仿宋_GB2312" w:eastAsia="仿宋_GB2312" w:hAnsi="宋体"/>
                <w:sz w:val="24"/>
                <w:szCs w:val="21"/>
              </w:rPr>
              <w:t>CYHS1201880</w:t>
            </w:r>
          </w:p>
        </w:tc>
        <w:tc>
          <w:tcPr>
            <w:tcW w:w="2410" w:type="dxa"/>
            <w:vAlign w:val="center"/>
          </w:tcPr>
          <w:p w:rsidR="00083F1D" w:rsidRPr="004B2863" w:rsidRDefault="008448A0" w:rsidP="006B6584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8448A0">
              <w:rPr>
                <w:rFonts w:ascii="仿宋_GB2312" w:eastAsia="仿宋_GB2312" w:hAnsi="宋体" w:hint="eastAsia"/>
                <w:sz w:val="24"/>
                <w:szCs w:val="21"/>
              </w:rPr>
              <w:t>江苏康缘药业股份有限公司</w:t>
            </w:r>
          </w:p>
        </w:tc>
        <w:tc>
          <w:tcPr>
            <w:tcW w:w="2551" w:type="dxa"/>
            <w:vAlign w:val="center"/>
          </w:tcPr>
          <w:p w:rsidR="00083F1D" w:rsidRPr="004B2863" w:rsidRDefault="008448A0" w:rsidP="006B6584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8448A0">
              <w:rPr>
                <w:rFonts w:ascii="仿宋_GB2312" w:eastAsia="仿宋_GB2312" w:hAnsi="宋体" w:hint="eastAsia"/>
                <w:sz w:val="24"/>
                <w:szCs w:val="21"/>
              </w:rPr>
              <w:t>江苏康缘药业股份有限公司</w:t>
            </w:r>
          </w:p>
        </w:tc>
        <w:tc>
          <w:tcPr>
            <w:tcW w:w="2268" w:type="dxa"/>
            <w:vAlign w:val="center"/>
          </w:tcPr>
          <w:p w:rsidR="00083F1D" w:rsidRPr="004B2863" w:rsidRDefault="008448A0" w:rsidP="005F569D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8448A0">
              <w:rPr>
                <w:rFonts w:ascii="仿宋_GB2312" w:eastAsia="仿宋_GB2312" w:hAnsi="宋体" w:hint="eastAsia"/>
                <w:sz w:val="24"/>
                <w:szCs w:val="21"/>
              </w:rPr>
              <w:t>注射用兰索拉唑</w:t>
            </w:r>
          </w:p>
        </w:tc>
        <w:tc>
          <w:tcPr>
            <w:tcW w:w="1985" w:type="dxa"/>
            <w:vAlign w:val="center"/>
          </w:tcPr>
          <w:p w:rsidR="00083F1D" w:rsidRPr="004B2863" w:rsidRDefault="008448A0" w:rsidP="004B2863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8448A0">
              <w:rPr>
                <w:rFonts w:ascii="仿宋_GB2312" w:eastAsia="仿宋_GB2312" w:hAnsi="宋体"/>
                <w:sz w:val="24"/>
                <w:szCs w:val="21"/>
              </w:rPr>
              <w:t>30mg</w:t>
            </w:r>
          </w:p>
        </w:tc>
        <w:tc>
          <w:tcPr>
            <w:tcW w:w="2343" w:type="dxa"/>
          </w:tcPr>
          <w:p w:rsidR="00083F1D" w:rsidRPr="004B2863" w:rsidRDefault="003B59AD" w:rsidP="008448A0">
            <w:pPr>
              <w:autoSpaceDE w:val="0"/>
              <w:autoSpaceDN w:val="0"/>
              <w:adjustRightInd w:val="0"/>
              <w:snapToGrid w:val="0"/>
              <w:spacing w:before="120" w:after="120" w:line="420" w:lineRule="exac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2020</w:t>
            </w:r>
            <w:r w:rsidR="007057E7" w:rsidRPr="004B2863">
              <w:rPr>
                <w:rFonts w:ascii="仿宋_GB2312" w:eastAsia="仿宋_GB2312" w:hAnsi="宋体" w:hint="eastAsia"/>
                <w:sz w:val="24"/>
                <w:szCs w:val="21"/>
              </w:rPr>
              <w:t>年</w:t>
            </w:r>
            <w:r w:rsidR="008448A0">
              <w:rPr>
                <w:rFonts w:ascii="仿宋_GB2312" w:eastAsia="仿宋_GB2312" w:hAnsi="宋体" w:hint="eastAsia"/>
                <w:sz w:val="24"/>
                <w:szCs w:val="21"/>
              </w:rPr>
              <w:t>6</w:t>
            </w:r>
            <w:r w:rsidR="007057E7" w:rsidRPr="004B2863">
              <w:rPr>
                <w:rFonts w:ascii="仿宋_GB2312" w:eastAsia="仿宋_GB2312" w:hAnsi="宋体" w:hint="eastAsia"/>
                <w:sz w:val="24"/>
                <w:szCs w:val="21"/>
              </w:rPr>
              <w:t>月</w:t>
            </w:r>
            <w:r w:rsidR="008448A0">
              <w:rPr>
                <w:rFonts w:ascii="仿宋_GB2312" w:eastAsia="仿宋_GB2312" w:hAnsi="宋体" w:hint="eastAsia"/>
                <w:sz w:val="24"/>
                <w:szCs w:val="21"/>
              </w:rPr>
              <w:t>2</w:t>
            </w:r>
            <w:r w:rsidR="007057E7" w:rsidRPr="004B2863">
              <w:rPr>
                <w:rFonts w:ascii="仿宋_GB2312" w:eastAsia="仿宋_GB2312" w:hAnsi="宋体" w:hint="eastAsia"/>
                <w:sz w:val="24"/>
                <w:szCs w:val="21"/>
              </w:rPr>
              <w:t>日至</w:t>
            </w:r>
            <w:r>
              <w:rPr>
                <w:rFonts w:ascii="仿宋_GB2312" w:eastAsia="仿宋_GB2312" w:hAnsi="宋体" w:hint="eastAsia"/>
                <w:sz w:val="24"/>
                <w:szCs w:val="21"/>
              </w:rPr>
              <w:t>2020</w:t>
            </w:r>
            <w:r w:rsidR="007057E7" w:rsidRPr="004B2863">
              <w:rPr>
                <w:rFonts w:ascii="仿宋_GB2312" w:eastAsia="仿宋_GB2312" w:hAnsi="宋体" w:hint="eastAsia"/>
                <w:sz w:val="24"/>
                <w:szCs w:val="21"/>
              </w:rPr>
              <w:t>年</w:t>
            </w:r>
            <w:r w:rsidR="008448A0">
              <w:rPr>
                <w:rFonts w:ascii="仿宋_GB2312" w:eastAsia="仿宋_GB2312" w:hAnsi="宋体" w:hint="eastAsia"/>
                <w:sz w:val="24"/>
                <w:szCs w:val="21"/>
              </w:rPr>
              <w:t>6</w:t>
            </w:r>
            <w:r w:rsidR="007057E7" w:rsidRPr="004B2863">
              <w:rPr>
                <w:rFonts w:ascii="仿宋_GB2312" w:eastAsia="仿宋_GB2312" w:hAnsi="宋体" w:hint="eastAsia"/>
                <w:sz w:val="24"/>
                <w:szCs w:val="21"/>
              </w:rPr>
              <w:t>月</w:t>
            </w:r>
            <w:r w:rsidR="008448A0">
              <w:rPr>
                <w:rFonts w:ascii="仿宋_GB2312" w:eastAsia="仿宋_GB2312" w:hAnsi="宋体" w:hint="eastAsia"/>
                <w:sz w:val="24"/>
                <w:szCs w:val="21"/>
              </w:rPr>
              <w:t>5</w:t>
            </w:r>
            <w:r w:rsidR="007057E7" w:rsidRPr="004B2863">
              <w:rPr>
                <w:rFonts w:ascii="仿宋_GB2312" w:eastAsia="仿宋_GB2312" w:hAnsi="宋体" w:hint="eastAsia"/>
                <w:sz w:val="24"/>
                <w:szCs w:val="21"/>
              </w:rPr>
              <w:t>日</w:t>
            </w:r>
          </w:p>
        </w:tc>
      </w:tr>
    </w:tbl>
    <w:p w:rsidR="00714A45" w:rsidRPr="004B2863" w:rsidRDefault="00714A45">
      <w:pPr>
        <w:rPr>
          <w:rFonts w:ascii="仿宋_GB2312" w:eastAsia="仿宋_GB2312"/>
        </w:rPr>
      </w:pPr>
      <w:bookmarkStart w:id="0" w:name="_GoBack"/>
      <w:bookmarkEnd w:id="0"/>
    </w:p>
    <w:sectPr w:rsidR="00714A45" w:rsidRPr="004B2863" w:rsidSect="004B28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EE" w:rsidRDefault="009518EE" w:rsidP="00083F1D">
      <w:r>
        <w:separator/>
      </w:r>
    </w:p>
  </w:endnote>
  <w:endnote w:type="continuationSeparator" w:id="0">
    <w:p w:rsidR="009518EE" w:rsidRDefault="009518EE" w:rsidP="00083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EE" w:rsidRDefault="009518EE" w:rsidP="00083F1D">
      <w:r>
        <w:separator/>
      </w:r>
    </w:p>
  </w:footnote>
  <w:footnote w:type="continuationSeparator" w:id="0">
    <w:p w:rsidR="009518EE" w:rsidRDefault="009518EE" w:rsidP="00083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F1D"/>
    <w:rsid w:val="00002C28"/>
    <w:rsid w:val="00047EAE"/>
    <w:rsid w:val="00050037"/>
    <w:rsid w:val="000541D9"/>
    <w:rsid w:val="00055976"/>
    <w:rsid w:val="00083F1D"/>
    <w:rsid w:val="000A35C2"/>
    <w:rsid w:val="000E6FA1"/>
    <w:rsid w:val="001327BB"/>
    <w:rsid w:val="0016092E"/>
    <w:rsid w:val="00175CED"/>
    <w:rsid w:val="0017750D"/>
    <w:rsid w:val="00187F7D"/>
    <w:rsid w:val="001A2D62"/>
    <w:rsid w:val="001B106B"/>
    <w:rsid w:val="00202F20"/>
    <w:rsid w:val="002236AF"/>
    <w:rsid w:val="00232C31"/>
    <w:rsid w:val="00233D9D"/>
    <w:rsid w:val="002472C4"/>
    <w:rsid w:val="0026676D"/>
    <w:rsid w:val="002A6033"/>
    <w:rsid w:val="002C5CEC"/>
    <w:rsid w:val="002F0F6C"/>
    <w:rsid w:val="0031556A"/>
    <w:rsid w:val="0033784D"/>
    <w:rsid w:val="003671D5"/>
    <w:rsid w:val="003B59AD"/>
    <w:rsid w:val="003F464D"/>
    <w:rsid w:val="00401961"/>
    <w:rsid w:val="00440F20"/>
    <w:rsid w:val="00451529"/>
    <w:rsid w:val="004571C6"/>
    <w:rsid w:val="00466CB5"/>
    <w:rsid w:val="00474698"/>
    <w:rsid w:val="004B2863"/>
    <w:rsid w:val="004C109D"/>
    <w:rsid w:val="004D2A35"/>
    <w:rsid w:val="00533C7E"/>
    <w:rsid w:val="00554E04"/>
    <w:rsid w:val="005D6158"/>
    <w:rsid w:val="005E09AC"/>
    <w:rsid w:val="005F569D"/>
    <w:rsid w:val="00612667"/>
    <w:rsid w:val="00621F3D"/>
    <w:rsid w:val="006544AD"/>
    <w:rsid w:val="006770C5"/>
    <w:rsid w:val="00687A56"/>
    <w:rsid w:val="006B5AA8"/>
    <w:rsid w:val="006B6584"/>
    <w:rsid w:val="006B6FE4"/>
    <w:rsid w:val="006C0CEA"/>
    <w:rsid w:val="006D3817"/>
    <w:rsid w:val="006D6299"/>
    <w:rsid w:val="006F3924"/>
    <w:rsid w:val="006F53D7"/>
    <w:rsid w:val="007057E7"/>
    <w:rsid w:val="00714A45"/>
    <w:rsid w:val="00731CD8"/>
    <w:rsid w:val="007559F8"/>
    <w:rsid w:val="007743C5"/>
    <w:rsid w:val="007A30C8"/>
    <w:rsid w:val="007C486C"/>
    <w:rsid w:val="007F0CB3"/>
    <w:rsid w:val="007F6B97"/>
    <w:rsid w:val="007F7DAE"/>
    <w:rsid w:val="00801A8D"/>
    <w:rsid w:val="0080581F"/>
    <w:rsid w:val="008316E0"/>
    <w:rsid w:val="00835F01"/>
    <w:rsid w:val="008448A0"/>
    <w:rsid w:val="00896378"/>
    <w:rsid w:val="009039D5"/>
    <w:rsid w:val="00905061"/>
    <w:rsid w:val="009050A4"/>
    <w:rsid w:val="00922238"/>
    <w:rsid w:val="0094348D"/>
    <w:rsid w:val="009518EE"/>
    <w:rsid w:val="00957995"/>
    <w:rsid w:val="00972A31"/>
    <w:rsid w:val="009A7399"/>
    <w:rsid w:val="009C7CFD"/>
    <w:rsid w:val="009E1E43"/>
    <w:rsid w:val="009E46C7"/>
    <w:rsid w:val="00A33CCE"/>
    <w:rsid w:val="00A37AEF"/>
    <w:rsid w:val="00A5001B"/>
    <w:rsid w:val="00A5596F"/>
    <w:rsid w:val="00A774F3"/>
    <w:rsid w:val="00AD255D"/>
    <w:rsid w:val="00AE14F2"/>
    <w:rsid w:val="00AE234C"/>
    <w:rsid w:val="00B149AD"/>
    <w:rsid w:val="00B25D40"/>
    <w:rsid w:val="00B31ACA"/>
    <w:rsid w:val="00B31DF6"/>
    <w:rsid w:val="00B32014"/>
    <w:rsid w:val="00B935FA"/>
    <w:rsid w:val="00BD5EEC"/>
    <w:rsid w:val="00BE15C2"/>
    <w:rsid w:val="00C251EE"/>
    <w:rsid w:val="00C32017"/>
    <w:rsid w:val="00C60078"/>
    <w:rsid w:val="00C61A67"/>
    <w:rsid w:val="00C92A24"/>
    <w:rsid w:val="00CD7D04"/>
    <w:rsid w:val="00CF2762"/>
    <w:rsid w:val="00DA771C"/>
    <w:rsid w:val="00DD40DB"/>
    <w:rsid w:val="00DD7781"/>
    <w:rsid w:val="00E077A8"/>
    <w:rsid w:val="00E553FE"/>
    <w:rsid w:val="00E77E83"/>
    <w:rsid w:val="00EB7CA6"/>
    <w:rsid w:val="00ED192C"/>
    <w:rsid w:val="00ED2B54"/>
    <w:rsid w:val="00ED6F95"/>
    <w:rsid w:val="00F32BC8"/>
    <w:rsid w:val="00F332ED"/>
    <w:rsid w:val="00F56AAC"/>
    <w:rsid w:val="00F75276"/>
    <w:rsid w:val="00F767F0"/>
    <w:rsid w:val="00FB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F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F1D"/>
    <w:rPr>
      <w:sz w:val="18"/>
      <w:szCs w:val="18"/>
    </w:rPr>
  </w:style>
  <w:style w:type="table" w:styleId="a5">
    <w:name w:val="Table Grid"/>
    <w:basedOn w:val="a1"/>
    <w:uiPriority w:val="39"/>
    <w:qFormat/>
    <w:rsid w:val="00083F1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2020-05-08T06:05:00Z</dcterms:created>
  <dcterms:modified xsi:type="dcterms:W3CDTF">2020-05-28T00:27:00Z</dcterms:modified>
</cp:coreProperties>
</file>